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C" w:rsidRPr="0024218C" w:rsidRDefault="0064040C" w:rsidP="0083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color w:val="000000"/>
          <w:szCs w:val="36"/>
          <w:lang w:eastAsia="da-DK"/>
        </w:rPr>
        <w:t xml:space="preserve">Love for </w:t>
      </w:r>
      <w:proofErr w:type="spellStart"/>
      <w:r w:rsidRPr="0024218C">
        <w:rPr>
          <w:rFonts w:ascii="Arial" w:eastAsia="Times New Roman" w:hAnsi="Arial" w:cs="Arial"/>
          <w:b/>
          <w:bCs/>
          <w:color w:val="000000"/>
          <w:szCs w:val="36"/>
          <w:lang w:eastAsia="da-DK"/>
        </w:rPr>
        <w:t>Ringstedegnens</w:t>
      </w:r>
      <w:proofErr w:type="spellEnd"/>
      <w:r w:rsidRPr="0024218C">
        <w:rPr>
          <w:rFonts w:ascii="Arial" w:eastAsia="Times New Roman" w:hAnsi="Arial" w:cs="Arial"/>
          <w:b/>
          <w:bCs/>
          <w:color w:val="000000"/>
          <w:szCs w:val="36"/>
          <w:lang w:eastAsia="da-DK"/>
        </w:rPr>
        <w:t xml:space="preserve"> Folkedanserforening</w:t>
      </w:r>
    </w:p>
    <w:p w:rsidR="0064040C" w:rsidRDefault="0064040C" w:rsidP="0064040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Times New Roman" w:eastAsia="Times New Roman" w:hAnsi="Times New Roman" w:cs="Times New Roman"/>
          <w:noProof/>
          <w:sz w:val="16"/>
          <w:szCs w:val="24"/>
          <w:lang w:eastAsia="da-DK"/>
        </w:rPr>
        <w:drawing>
          <wp:inline distT="0" distB="0" distL="0" distR="0">
            <wp:extent cx="4238625" cy="19050"/>
            <wp:effectExtent l="19050" t="0" r="9525" b="0"/>
            <wp:docPr id="5" name="Billede 1" descr="http://ringstedfolkedansere.dk/images/swan/content-div.gif?etag=%2261a-523427ac%22&amp;sourceContentType=image%2F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ngstedfolkedansere.dk/images/swan/content-div.gif?etag=%2261a-523427ac%22&amp;sourceContentType=image%2F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BA" w:rsidRPr="0024218C" w:rsidRDefault="008320BA" w:rsidP="0064040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64040C" w:rsidRPr="0024218C" w:rsidRDefault="0064040C" w:rsidP="007A7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  <w:lang w:eastAsia="da-DK"/>
        </w:rPr>
        <w:t>Navn og stiftelse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  1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         Foreningens navn er </w:t>
      </w:r>
      <w:proofErr w:type="spell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Ringstedegnens</w:t>
      </w:r>
      <w:proofErr w:type="spell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Folkedanserforening. Foreningen er stiftet den 24.10.1937. </w:t>
      </w:r>
    </w:p>
    <w:p w:rsidR="0064040C" w:rsidRPr="0024218C" w:rsidRDefault="0064040C" w:rsidP="0064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  <w:lang w:eastAsia="da-DK"/>
        </w:rPr>
        <w:t>Formål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  2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         Foreningens formål er at virke for bevarelse og brug af dansk folkedans, dragter, spillemandsmusik og tilhørende traditioner.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 xml:space="preserve">§ </w:t>
      </w:r>
      <w:r w:rsidR="00C42C44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 xml:space="preserve"> </w:t>
      </w:r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3</w:t>
      </w:r>
      <w:r w:rsidR="00FE7E4E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 xml:space="preserve">    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Foreningen søger formålet opfyldt bl.a. ved undervisning i dans og dragtsyning, opvisninger, afholdelse af og deltagelse i danske/ udenlandske arrangementer.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  <w:lang w:eastAsia="da-DK"/>
        </w:rPr>
        <w:t>Medlemmer</w:t>
      </w:r>
    </w:p>
    <w:p w:rsidR="0064040C" w:rsidRPr="0024218C" w:rsidRDefault="0064040C" w:rsidP="006404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  4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        Som medlem kan optages enhver person med interesse for foreningens formål. Bestyrelsen kan udnævne æresmedlemmer. Kontingentperioden er 01.09-31.08. Betalingsrestance medfører bortfald af medlemskab og -rettigheder.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  <w:lang w:eastAsia="da-DK"/>
        </w:rPr>
        <w:t>Generalforsamling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  5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        Generalforsamlingen er foreningens højeste myndighed, og den skal indvarsles af bestyrelsen mindst 14 dage før afholdelsen ved opslag, samt annoncering i dagspressen og/eller ved skriftlig/elektronisk indkaldelse til medlemmerne med angivelse af tid, sted og dagsorden iflg. lovene. Vigtige forslag </w:t>
      </w:r>
      <w:proofErr w:type="spell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incl</w:t>
      </w:r>
      <w:proofErr w:type="spell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. om ændring af lovene, skal følge indkaldelsen.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Medlemsforslag til behandling på generalforsamlingen skal være formanden i hænde mindst 3 dage før afholdelsen, lovforslag dog mindst 3 uger.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Stemmeret ved generalforsamlingen har medlemmer, som ikke er i kontingent-restance, samt æresmedlemmer. Hvert stemmeberettiget medlem kan medbringe og anvende 1 skriftlig fuldmagt fra et andet stemmeberettiget medlem.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Afgørelser træffes ved simpelt flertal, bortset fra sager om ændring af foreningens formål (§ 2) og/eller opløsning (§ 12). Disse afgørelser fordrer fremmøde af mindst halvdelen af de stemmeberettigede medlemmer </w:t>
      </w:r>
      <w:proofErr w:type="spell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incl</w:t>
      </w:r>
      <w:proofErr w:type="spell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. fuldmagter (jfr. dog § 12), samt at mindst 2/3 af de fremmødte stemmer for forslaget.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Alle stemmeberettigede medlemmer er valgbare til foreningens bestyrelse og dragtudvalg - dog er foreningens danseinstruktør(er) og spillemænd ikke valgbare som Formand, Næstformand eller Kasserer for foreningen eller Kasserer for Dragtfonden. Genvalg er tilladt.</w:t>
      </w:r>
    </w:p>
    <w:p w:rsidR="0024218C" w:rsidRDefault="0064040C" w:rsidP="00640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Skriftlig afstemning skal afholdes, såfremt blot 1 stemmeberettiget medlem forlanger det - samt iflg. § 12.</w:t>
      </w:r>
    </w:p>
    <w:p w:rsidR="0024218C" w:rsidRPr="0024218C" w:rsidRDefault="0024218C" w:rsidP="00640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4"/>
          <w:lang w:eastAsia="da-DK"/>
        </w:rPr>
      </w:pPr>
    </w:p>
    <w:p w:rsidR="00C01790" w:rsidRPr="0024218C" w:rsidRDefault="0064040C" w:rsidP="00640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  6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         </w:t>
      </w:r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Ordinær Generalforsamling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afholdes hvert år i januar måned. 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1.   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Valg af dirigent, referent og 2 stemmetællere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2.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Bestyrelsens beretning fremlægges til godkendelse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3.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Revideret regnskab for det foregående kalenderår fremlægges til godkendelse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4. 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Indkomne forslag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5. 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   Valg: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Dagsordenen skal mindst omfatte: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For en periode på 2 år vælges: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·           Ulige år: 3 bestyrelsesmedlemmer; Lige år 2 bestyrelsesmedlemmer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·           1 Revisor udenfor bestyrelsen (i alt 2 revisorer, valgt hver sit år)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For en periode på 1 år vælges:</w:t>
      </w:r>
    </w:p>
    <w:p w:rsidR="00035811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·           2 bestyrelsessuppleanter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· 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    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1 Revisorsuppleant udenfor bestyrelsen</w:t>
      </w:r>
    </w:p>
    <w:p w:rsidR="0064040C" w:rsidRPr="0024218C" w:rsidRDefault="00035811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16"/>
          <w:szCs w:val="24"/>
          <w:lang w:eastAsia="da-DK"/>
        </w:rPr>
        <w:lastRenderedPageBreak/>
        <w:t xml:space="preserve"> </w:t>
      </w:r>
      <w:r w:rsidR="0064040C"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· </w:t>
      </w:r>
      <w:r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    </w:t>
      </w:r>
      <w:r w:rsidR="0064040C"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1 Fanebærer</w:t>
      </w:r>
    </w:p>
    <w:p w:rsidR="0064040C" w:rsidRPr="0024218C" w:rsidRDefault="00035811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</w:t>
      </w:r>
      <w:r w:rsidR="0064040C"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· </w:t>
      </w:r>
      <w:r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    </w:t>
      </w:r>
      <w:r w:rsidR="0064040C"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1 Fanebærer-stedfortræder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6.      Dragtudvalg: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6.</w:t>
      </w:r>
      <w:proofErr w:type="gram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1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Dragtudvalgets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beretning fremlægges til godkendelse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6.</w:t>
      </w:r>
      <w:proofErr w:type="gram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2 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Dragtfondens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reviderede regnskab for det foregående kalenderår fremlægges til godkendelse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6.</w:t>
      </w:r>
      <w:proofErr w:type="gram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3</w:t>
      </w:r>
      <w:r w:rsidR="00035811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  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Indkomne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forslag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6.</w:t>
      </w:r>
      <w:proofErr w:type="gram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4    Valg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for 2 år: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·           Ulige år: Formand og op mod 2 medlemmer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·           Lige år: Kasserer for Dragtfonden, samt op mod 2 medlemmer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 </w:t>
      </w:r>
      <w:r w:rsidR="00706737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.         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Udvalgets formand er ikke samtidigt valgbar som kasserer. 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7.      Evt.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 xml:space="preserve">§ </w:t>
      </w: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7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         </w:t>
      </w:r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Ekstraordinær</w:t>
      </w:r>
      <w:proofErr w:type="gramEnd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 xml:space="preserve"> Generalforsamling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skal afholdes, når mindst 3 bestyrelsesmedlemmer forlanger det, eller hvis mindst 1/4 af de stemmeberettigede medlemmer til formanden fremsætter skriftligt krav herom med angivelse af sag(er) til behandling. I sidstnævnte tilfælde skal generalforsamlingen afholdes snarest og senest 2 måneder efter modtagelse af kravet.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Dagsordenen omfatter i fornødent omfang de i § 6 nævnte punkter, samt det/de særlige punkt(er), der skal behandles.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  <w:lang w:eastAsia="da-DK"/>
        </w:rPr>
        <w:t>Bestyrelse, Dragtudvalg, Regnskab og Revision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  8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         Foreningen ledes af en bestyrelse på 5 personer, som konstituerer sig med Formand, Næstformand, Kasserer og evt. andre. Såfremt et medlem valgt iflg. § 6 afgår i sin valgperiode, indkaldes den højst placerede suppleant, hvorpå der foretages konstitution. Ved førstkommende generalforsamling foretages valg i fornødent omfang, evt. kun for resten af den/de afgåedes valgperiode.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  9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        Bestyrelsens beslutninger føres til skriftligt referat. Foreningens bestyrelse kan nedsætte udvalg/arbejdsgrupper eller overdrage enkelte medlemmer særlige opgaver. 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Bestyrelsen fastsætter selv sin forretningsorden. Ved korrekt indvarslet møde er bestyrelsen beslutningsdygtig, når formanden/næstformanden og yderligere mindst 3 bestyrelsesmedlemmer er til stede. Afgørelser træffes ved simpelt flertal - ved stemmelighed er formandens stemme udslagsgivende.</w:t>
      </w:r>
    </w:p>
    <w:p w:rsidR="0064040C" w:rsidRPr="0024218C" w:rsidRDefault="0064040C" w:rsidP="00242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Bestyrelsen fastsætter kontingent og betaling for deltagelse i foreningens kurser, arrangementer m.v. Dragtudvalget fastsætter udlejningsvilkår, dragtleje m.v.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0"/>
          <w:szCs w:val="17"/>
          <w:lang w:eastAsia="da-DK"/>
        </w:rPr>
        <w:t> </w:t>
      </w:r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 xml:space="preserve">§ </w:t>
      </w: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10</w:t>
      </w: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       Bestyrelsen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har i valgperioden ansvaret for foreningens midler og for at der føres et forsvarligt regnskab. Regnskabsperioden er kalenderåret.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Dragtudvalget er tilsvarende ansvarligt for Dragtfondens midler, som der føres særskilt regnskab for, men som indgår i og revideres som for foreningens øvrige midler.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Foreningens revisorer reviderer årsregnskaberne, og de har ret til uanmeldte revisioner, kasseeftersyn mv.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  <w:lang w:eastAsia="da-DK"/>
        </w:rPr>
        <w:t>Eksklusion af et medlem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  11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       Såfremt et medlem modarbejder eller skader foreningen, kan bestyrelsen ekskludere vedkommende. Beslutning herom fordrer, at mindst 4 bestyrelsesmedlemmer stemmer herfor.</w:t>
      </w:r>
    </w:p>
    <w:p w:rsidR="0064040C" w:rsidRPr="0024218C" w:rsidRDefault="0064040C" w:rsidP="0064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  <w:lang w:eastAsia="da-DK"/>
        </w:rPr>
        <w:t>Opløsning af foreningen</w:t>
      </w:r>
    </w:p>
    <w:p w:rsidR="0064040C" w:rsidRPr="0024218C" w:rsidRDefault="0064040C" w:rsidP="0064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proofErr w:type="gramStart"/>
      <w:r w:rsidRPr="0024218C">
        <w:rPr>
          <w:rFonts w:ascii="Arial" w:eastAsia="Times New Roman" w:hAnsi="Arial" w:cs="Arial"/>
          <w:b/>
          <w:bCs/>
          <w:color w:val="000000"/>
          <w:sz w:val="16"/>
          <w:szCs w:val="24"/>
          <w:lang w:eastAsia="da-DK"/>
        </w:rPr>
        <w:t>§  12</w:t>
      </w:r>
      <w:proofErr w:type="gram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       Opløsning af foreningen fordrer skriftlig vedtagelse med 2/3 flertal på 2 på hinanden følgende generalforsamlinger, afholdt med mindst 2 og højst 4 ugers mellemrum. Ved den 2. generalforsamling kan opløsning vedtages med 2/3 flertal uanset antal fremmødte, stemmeberettigede medlemmer </w:t>
      </w:r>
      <w:proofErr w:type="spellStart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incl</w:t>
      </w:r>
      <w:proofErr w:type="spellEnd"/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 fuldmagter.</w:t>
      </w:r>
    </w:p>
    <w:p w:rsidR="007A755C" w:rsidRDefault="0064040C" w:rsidP="00640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4"/>
          <w:lang w:eastAsia="da-DK"/>
        </w:rPr>
      </w:pPr>
      <w:r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 xml:space="preserve">Ved foreningens opløsning tilfalder evt. kassebeholdning og øvrige midler </w:t>
      </w:r>
      <w:r w:rsidR="007A755C" w:rsidRPr="0024218C">
        <w:rPr>
          <w:rFonts w:ascii="Arial" w:eastAsia="Times New Roman" w:hAnsi="Arial" w:cs="Arial"/>
          <w:color w:val="000000"/>
          <w:sz w:val="16"/>
          <w:szCs w:val="24"/>
          <w:lang w:eastAsia="da-DK"/>
        </w:rPr>
        <w:t>til et arrangement for de aktive medlemmer.</w:t>
      </w:r>
    </w:p>
    <w:p w:rsidR="008320BA" w:rsidRPr="0024218C" w:rsidRDefault="008320BA" w:rsidP="00640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4"/>
          <w:lang w:eastAsia="da-DK"/>
        </w:rPr>
      </w:pPr>
    </w:p>
    <w:p w:rsidR="00EF7B0D" w:rsidRPr="0024218C" w:rsidRDefault="0064040C" w:rsidP="007A755C">
      <w:pPr>
        <w:pStyle w:val="NormalWeb"/>
        <w:jc w:val="center"/>
        <w:rPr>
          <w:sz w:val="16"/>
        </w:rPr>
      </w:pPr>
      <w:r w:rsidRPr="0024218C">
        <w:rPr>
          <w:rFonts w:ascii="Arial" w:hAnsi="Arial" w:cs="Arial"/>
          <w:color w:val="000000"/>
          <w:sz w:val="6"/>
          <w:szCs w:val="14"/>
        </w:rPr>
        <w:t> </w:t>
      </w:r>
      <w:r w:rsidRPr="0024218C">
        <w:rPr>
          <w:rFonts w:ascii="Arial" w:hAnsi="Arial" w:cs="Arial"/>
          <w:color w:val="FF00FF"/>
          <w:sz w:val="16"/>
        </w:rPr>
        <w:t>Vedtag</w:t>
      </w:r>
      <w:r w:rsidR="005E7C9C" w:rsidRPr="0024218C">
        <w:rPr>
          <w:rFonts w:ascii="Arial" w:hAnsi="Arial" w:cs="Arial"/>
          <w:color w:val="FF00FF"/>
          <w:sz w:val="16"/>
        </w:rPr>
        <w:t>et på g</w:t>
      </w:r>
      <w:r w:rsidR="007A755C" w:rsidRPr="0024218C">
        <w:rPr>
          <w:rFonts w:ascii="Arial" w:hAnsi="Arial" w:cs="Arial"/>
          <w:color w:val="FF00FF"/>
          <w:sz w:val="16"/>
        </w:rPr>
        <w:t xml:space="preserve">eneralforsamlingen den 18.januar </w:t>
      </w:r>
      <w:r w:rsidR="005E7C9C" w:rsidRPr="0024218C">
        <w:rPr>
          <w:rFonts w:ascii="Arial" w:hAnsi="Arial" w:cs="Arial"/>
          <w:color w:val="FF00FF"/>
          <w:sz w:val="16"/>
        </w:rPr>
        <w:t>2017</w:t>
      </w:r>
    </w:p>
    <w:sectPr w:rsidR="00EF7B0D" w:rsidRPr="0024218C" w:rsidSect="00640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2E" w:rsidRDefault="00BF632E" w:rsidP="0024218C">
      <w:pPr>
        <w:spacing w:after="0" w:line="240" w:lineRule="auto"/>
      </w:pPr>
      <w:r>
        <w:separator/>
      </w:r>
    </w:p>
  </w:endnote>
  <w:endnote w:type="continuationSeparator" w:id="0">
    <w:p w:rsidR="00BF632E" w:rsidRDefault="00BF632E" w:rsidP="0024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2E" w:rsidRDefault="00BF632E" w:rsidP="0024218C">
      <w:pPr>
        <w:spacing w:after="0" w:line="240" w:lineRule="auto"/>
      </w:pPr>
      <w:r>
        <w:separator/>
      </w:r>
    </w:p>
  </w:footnote>
  <w:footnote w:type="continuationSeparator" w:id="0">
    <w:p w:rsidR="00BF632E" w:rsidRDefault="00BF632E" w:rsidP="0024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B7E"/>
    <w:multiLevelType w:val="multilevel"/>
    <w:tmpl w:val="F1D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0C"/>
    <w:rsid w:val="00035811"/>
    <w:rsid w:val="0024218C"/>
    <w:rsid w:val="00465B63"/>
    <w:rsid w:val="004926B4"/>
    <w:rsid w:val="005E7C9C"/>
    <w:rsid w:val="0064040C"/>
    <w:rsid w:val="006F2825"/>
    <w:rsid w:val="00706737"/>
    <w:rsid w:val="00717C88"/>
    <w:rsid w:val="007303E4"/>
    <w:rsid w:val="00794118"/>
    <w:rsid w:val="007A755C"/>
    <w:rsid w:val="008320BA"/>
    <w:rsid w:val="00B15E65"/>
    <w:rsid w:val="00BE22A5"/>
    <w:rsid w:val="00BF632E"/>
    <w:rsid w:val="00C01790"/>
    <w:rsid w:val="00C42C44"/>
    <w:rsid w:val="00CA5982"/>
    <w:rsid w:val="00D1277D"/>
    <w:rsid w:val="00EB53EE"/>
    <w:rsid w:val="00EF7B0D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04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6404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42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4218C"/>
  </w:style>
  <w:style w:type="paragraph" w:styleId="Sidefod">
    <w:name w:val="footer"/>
    <w:basedOn w:val="Normal"/>
    <w:link w:val="SidefodTegn"/>
    <w:uiPriority w:val="99"/>
    <w:semiHidden/>
    <w:unhideWhenUsed/>
    <w:rsid w:val="00242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4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9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707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789">
                      <w:marLeft w:val="0"/>
                      <w:marRight w:val="1692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11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2056">
                              <w:marLeft w:val="0"/>
                              <w:marRight w:val="0"/>
                              <w:marTop w:val="16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9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38282">
                                      <w:marLeft w:val="0"/>
                                      <w:marRight w:val="825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202242">
                              <w:marLeft w:val="0"/>
                              <w:marRight w:val="0"/>
                              <w:marTop w:val="36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989">
                                  <w:marLeft w:val="11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029288">
                              <w:marLeft w:val="0"/>
                              <w:marRight w:val="0"/>
                              <w:marTop w:val="14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4424">
                                  <w:marLeft w:val="5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8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7854">
                              <w:marLeft w:val="0"/>
                              <w:marRight w:val="7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3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451">
                              <w:marLeft w:val="9338"/>
                              <w:marRight w:val="9338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9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1287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2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1619">
                              <w:marLeft w:val="9000"/>
                              <w:marRight w:val="900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3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0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14647">
                              <w:marLeft w:val="1275"/>
                              <w:marRight w:val="1005"/>
                              <w:marTop w:val="16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8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477">
                              <w:marLeft w:val="1275"/>
                              <w:marRight w:val="126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025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12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8424">
                              <w:marLeft w:val="8580"/>
                              <w:marRight w:val="858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6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9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275">
                              <w:marLeft w:val="0"/>
                              <w:marRight w:val="108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5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6995">
                              <w:marLeft w:val="330"/>
                              <w:marRight w:val="9705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0438">
                              <w:marLeft w:val="330"/>
                              <w:marRight w:val="18135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3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4963">
                              <w:marLeft w:val="735"/>
                              <w:marRight w:val="1479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3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7602">
                              <w:marLeft w:val="330"/>
                              <w:marRight w:val="12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5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5805">
                              <w:marLeft w:val="735"/>
                              <w:marRight w:val="15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7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3515">
                              <w:marLeft w:val="1215"/>
                              <w:marRight w:val="954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4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4456">
                              <w:marLeft w:val="1215"/>
                              <w:marRight w:val="99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9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3135">
                              <w:marLeft w:val="735"/>
                              <w:marRight w:val="15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1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4053">
                              <w:marLeft w:val="1215"/>
                              <w:marRight w:val="11385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5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973">
                              <w:marLeft w:val="270"/>
                              <w:marRight w:val="9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5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7031">
                              <w:marLeft w:val="330"/>
                              <w:marRight w:val="170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3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4808">
                              <w:marLeft w:val="1305"/>
                              <w:marRight w:val="12345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0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6419">
                              <w:marLeft w:val="1380"/>
                              <w:marRight w:val="1011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2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004">
                              <w:marLeft w:val="1215"/>
                              <w:marRight w:val="105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9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3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70">
                              <w:marLeft w:val="330"/>
                              <w:marRight w:val="18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3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33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8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2417">
                              <w:marLeft w:val="0"/>
                              <w:marRight w:val="5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0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802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052">
                                      <w:marLeft w:val="663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9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539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4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775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25332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5949">
                                  <w:marLeft w:val="5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6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520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5991">
                              <w:marLeft w:val="8160"/>
                              <w:marRight w:val="816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9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6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805">
                              <w:marLeft w:val="8190"/>
                              <w:marRight w:val="819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5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536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4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9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7816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5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2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90011">
                                                  <w:marLeft w:val="680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7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6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56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52316">
                                                  <w:marLeft w:val="680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0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20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841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Kastrup Sørensen</dc:creator>
  <cp:lastModifiedBy>Kjeld Kastrup Sørensen</cp:lastModifiedBy>
  <cp:revision>11</cp:revision>
  <cp:lastPrinted>2017-01-26T09:04:00Z</cp:lastPrinted>
  <dcterms:created xsi:type="dcterms:W3CDTF">2017-01-26T09:05:00Z</dcterms:created>
  <dcterms:modified xsi:type="dcterms:W3CDTF">2017-01-26T14:11:00Z</dcterms:modified>
</cp:coreProperties>
</file>